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9574B" w14:textId="77777777" w:rsidR="00DE4E2A" w:rsidRPr="00981DE6" w:rsidRDefault="00DE4E2A" w:rsidP="00DE4E2A">
      <w:pPr>
        <w:jc w:val="center"/>
        <w:rPr>
          <w:b/>
          <w:bCs/>
          <w:i/>
          <w:iCs/>
          <w:sz w:val="28"/>
          <w:szCs w:val="28"/>
        </w:rPr>
      </w:pPr>
      <w:r w:rsidRPr="00981DE6">
        <w:rPr>
          <w:b/>
          <w:bCs/>
          <w:i/>
          <w:iCs/>
          <w:sz w:val="28"/>
          <w:szCs w:val="28"/>
        </w:rPr>
        <w:t>Call for Proposals, Design Collaborators and Panel Members</w:t>
      </w:r>
    </w:p>
    <w:p w14:paraId="21E68AFA" w14:textId="0F10BDED" w:rsidR="00DE4E2A" w:rsidRDefault="004760CA" w:rsidP="00DE4E2A">
      <w:pPr>
        <w:jc w:val="center"/>
        <w:rPr>
          <w:b/>
          <w:bCs/>
        </w:rPr>
      </w:pPr>
      <w:hyperlink r:id="rId8" w:history="1">
        <w:r w:rsidR="00DE4E2A" w:rsidRPr="00790139">
          <w:rPr>
            <w:rStyle w:val="Hyperlink"/>
            <w:b/>
            <w:bCs/>
          </w:rPr>
          <w:t>Office for Students Funding competition</w:t>
        </w:r>
      </w:hyperlink>
      <w:r w:rsidR="00DE4E2A">
        <w:rPr>
          <w:b/>
          <w:bCs/>
        </w:rPr>
        <w:t xml:space="preserve">: </w:t>
      </w:r>
      <w:r w:rsidR="00DE4E2A" w:rsidRPr="00BB3AB7">
        <w:rPr>
          <w:b/>
          <w:bCs/>
        </w:rPr>
        <w:t>To improve access and participation for</w:t>
      </w:r>
      <w:r w:rsidR="00FF4F2D">
        <w:rPr>
          <w:b/>
          <w:bCs/>
        </w:rPr>
        <w:br/>
      </w:r>
      <w:r w:rsidR="00DE4E2A" w:rsidRPr="00BB3AB7">
        <w:rPr>
          <w:b/>
          <w:bCs/>
        </w:rPr>
        <w:t>Black, Asian and minority ethnic groups in</w:t>
      </w:r>
      <w:r w:rsidR="00DE4E2A">
        <w:rPr>
          <w:b/>
          <w:bCs/>
        </w:rPr>
        <w:t xml:space="preserve"> </w:t>
      </w:r>
      <w:r w:rsidR="00DE4E2A" w:rsidRPr="00BB3AB7">
        <w:rPr>
          <w:b/>
          <w:bCs/>
        </w:rPr>
        <w:t>postgraduate research study</w:t>
      </w:r>
    </w:p>
    <w:p w14:paraId="246E4B2D" w14:textId="65A90995" w:rsidR="00DE4E2A" w:rsidRDefault="00DE4E2A" w:rsidP="006D4241">
      <w:pPr>
        <w:spacing w:after="100" w:line="240" w:lineRule="auto"/>
      </w:pPr>
      <w:r w:rsidRPr="00BB3AB7">
        <w:t xml:space="preserve">Loughborough University is seeking </w:t>
      </w:r>
      <w:r>
        <w:t xml:space="preserve">internal </w:t>
      </w:r>
      <w:r w:rsidRPr="00BB3AB7">
        <w:t xml:space="preserve">proposals for interventions to increase access and participation for Black, Asian and Minority Ethnic </w:t>
      </w:r>
      <w:r>
        <w:t xml:space="preserve">(BAME) </w:t>
      </w:r>
      <w:r w:rsidRPr="00BB3AB7">
        <w:t>Students in post-graduate research, volunteers to collaborate on the design of an existing proposal</w:t>
      </w:r>
      <w:r>
        <w:t xml:space="preserve">, and volunteers to participate on a panel that will evaluate and select the proposal(s) that are taken forward and developed by a collaborative team that includes the </w:t>
      </w:r>
      <w:r w:rsidR="009425E0">
        <w:t>proposer</w:t>
      </w:r>
      <w:r w:rsidR="00B14F4C">
        <w:t>(</w:t>
      </w:r>
      <w:r w:rsidR="009425E0">
        <w:t>s</w:t>
      </w:r>
      <w:r w:rsidR="00B14F4C">
        <w:t xml:space="preserve">), </w:t>
      </w:r>
      <w:r>
        <w:t xml:space="preserve">the Doctoral College, the BAME Staff Network, LSU and the emerging </w:t>
      </w:r>
      <w:r w:rsidR="008E7CD6">
        <w:t xml:space="preserve">LSU </w:t>
      </w:r>
      <w:r>
        <w:t xml:space="preserve">BAME Student Council. </w:t>
      </w:r>
    </w:p>
    <w:p w14:paraId="3646B339" w14:textId="0D68AB38" w:rsidR="00DE4E2A" w:rsidRDefault="00DE4E2A" w:rsidP="006D4241">
      <w:pPr>
        <w:spacing w:after="100" w:line="240" w:lineRule="auto"/>
      </w:pPr>
      <w:r>
        <w:t xml:space="preserve">This call for participants is </w:t>
      </w:r>
      <w:r w:rsidRPr="4233AE8A">
        <w:rPr>
          <w:b/>
          <w:bCs/>
        </w:rPr>
        <w:t>open to any members of staff and PGR students</w:t>
      </w:r>
      <w:r>
        <w:t xml:space="preserve"> who have an interest in taking an anti-racist, structural approach to supporting and encouraging BAME students into PGR study. We have </w:t>
      </w:r>
      <w:r w:rsidRPr="4233AE8A">
        <w:rPr>
          <w:b/>
          <w:bCs/>
        </w:rPr>
        <w:t>two opportunities available</w:t>
      </w:r>
      <w:r>
        <w:t xml:space="preserve"> for all LU academic</w:t>
      </w:r>
      <w:r w:rsidR="009C44CA">
        <w:t xml:space="preserve"> (RTE, SSAT, and PGR students) </w:t>
      </w:r>
      <w:r w:rsidR="00E03089">
        <w:t>and</w:t>
      </w:r>
      <w:r w:rsidR="009C44CA">
        <w:t xml:space="preserve"> student support</w:t>
      </w:r>
      <w:r>
        <w:t xml:space="preserve"> staff and </w:t>
      </w:r>
      <w:r w:rsidRPr="4233AE8A">
        <w:rPr>
          <w:b/>
          <w:bCs/>
        </w:rPr>
        <w:t>one opportunity</w:t>
      </w:r>
      <w:r>
        <w:t xml:space="preserve"> available to all LU staff, </w:t>
      </w:r>
      <w:proofErr w:type="gramStart"/>
      <w:r>
        <w:t>students</w:t>
      </w:r>
      <w:proofErr w:type="gramEnd"/>
      <w:r>
        <w:t xml:space="preserve"> and LSU committee members.</w:t>
      </w:r>
    </w:p>
    <w:p w14:paraId="51565C2F" w14:textId="77777777" w:rsidR="00DE4E2A" w:rsidRDefault="00DE4E2A" w:rsidP="006D4241">
      <w:pPr>
        <w:spacing w:after="100" w:line="240" w:lineRule="auto"/>
      </w:pPr>
      <w:r>
        <w:t xml:space="preserve">Individuals are welcome to express their interest in contributing either or both 1) or 2), but as we wish the panel to be independent of the proposers please only express interest for 3) if you are not also proposing an intervention or collaboration. </w:t>
      </w:r>
    </w:p>
    <w:p w14:paraId="791B660A" w14:textId="77777777" w:rsidR="00DE4E2A" w:rsidRDefault="00DE4E2A" w:rsidP="006D4241">
      <w:pPr>
        <w:pStyle w:val="ListParagraph"/>
        <w:numPr>
          <w:ilvl w:val="0"/>
          <w:numId w:val="1"/>
        </w:numPr>
        <w:spacing w:after="100" w:line="240" w:lineRule="auto"/>
        <w:ind w:left="714" w:hanging="357"/>
        <w:contextualSpacing w:val="0"/>
      </w:pPr>
      <w:r>
        <w:rPr>
          <w:b/>
          <w:bCs/>
        </w:rPr>
        <w:t>P</w:t>
      </w:r>
      <w:r w:rsidRPr="007C2CBC">
        <w:rPr>
          <w:b/>
          <w:bCs/>
        </w:rPr>
        <w:t>roposals:</w:t>
      </w:r>
      <w:r>
        <w:t xml:space="preserve"> this call seeks proposals for interventions to increase the numbers and improve the experiences of BAME PGRs. We are open primarily to suggestions that avoid the ‘deficit model’ that assumes BAME undergraduates or PhD students need to adapt themselves to better fit university norms. Instead, we encourage proposals that think ‘outside the box’, holistically consider the challenges experienced by BAME students along the student journey from UG to PGR study, engage and amplify the work of BAME-led partner organisations, and include attention towards creating or improving structural support mechanisms for BAME PGRs.</w:t>
      </w:r>
    </w:p>
    <w:p w14:paraId="012A7BC6" w14:textId="77777777" w:rsidR="00DE4E2A" w:rsidRDefault="00DE4E2A" w:rsidP="006D4241">
      <w:pPr>
        <w:pStyle w:val="ListParagraph"/>
        <w:numPr>
          <w:ilvl w:val="0"/>
          <w:numId w:val="1"/>
        </w:numPr>
        <w:spacing w:after="100" w:line="240" w:lineRule="auto"/>
        <w:ind w:left="714" w:hanging="357"/>
        <w:contextualSpacing w:val="0"/>
      </w:pPr>
      <w:r>
        <w:rPr>
          <w:b/>
          <w:bCs/>
        </w:rPr>
        <w:t>D</w:t>
      </w:r>
      <w:r w:rsidRPr="007C2CBC">
        <w:rPr>
          <w:b/>
          <w:bCs/>
        </w:rPr>
        <w:t>esign collaborators:</w:t>
      </w:r>
      <w:r>
        <w:t xml:space="preserve"> this call seeks collaborators on a project centring around BAME undergraduate student research internships being led by Aston University, and will require collaborators to design and lead the LU work packages, including student consultation and local intervention design.</w:t>
      </w:r>
    </w:p>
    <w:p w14:paraId="4C9CC1CB" w14:textId="037D41B0" w:rsidR="00DE4E2A" w:rsidRDefault="00DE4E2A" w:rsidP="006D4241">
      <w:pPr>
        <w:pStyle w:val="ListParagraph"/>
        <w:numPr>
          <w:ilvl w:val="0"/>
          <w:numId w:val="1"/>
        </w:numPr>
        <w:spacing w:after="100" w:line="240" w:lineRule="auto"/>
        <w:ind w:left="714" w:hanging="357"/>
        <w:contextualSpacing w:val="0"/>
      </w:pPr>
      <w:r w:rsidRPr="007C2CBC">
        <w:rPr>
          <w:b/>
          <w:bCs/>
        </w:rPr>
        <w:t>Panel members:</w:t>
      </w:r>
      <w:r>
        <w:t xml:space="preserve"> we are seeking a panel of 5-7 members to review the calls in 1) and 2) and select which will proceed with university support. We hope for this panel to be composed of 50% BAME people and 50% women/non-binary people, and to include non-researchers, students, and LSU officers. This panel will be selected by a cross section of university leaders, including the PVC-R, A-PVC for Doctoral College, the BAME Staff Network, </w:t>
      </w:r>
      <w:proofErr w:type="gramStart"/>
      <w:r>
        <w:t>LSU</w:t>
      </w:r>
      <w:proofErr w:type="gramEnd"/>
      <w:r>
        <w:t xml:space="preserve"> and emerging </w:t>
      </w:r>
      <w:r w:rsidR="003B0FEC">
        <w:t xml:space="preserve">LSU </w:t>
      </w:r>
      <w:r>
        <w:t>BAME Student Council.</w:t>
      </w:r>
    </w:p>
    <w:p w14:paraId="34C374B8" w14:textId="77777777" w:rsidR="00DE4E2A" w:rsidRPr="00C7059F" w:rsidRDefault="00DE4E2A" w:rsidP="006D4241">
      <w:pPr>
        <w:spacing w:after="100" w:line="240" w:lineRule="auto"/>
      </w:pPr>
      <w:r w:rsidRPr="00C7059F">
        <w:t>Please express your interest for the above as follows, by the dates specified:</w:t>
      </w:r>
    </w:p>
    <w:p w14:paraId="496186DE" w14:textId="163ACAD1" w:rsidR="00DE4E2A" w:rsidRPr="00C7059F" w:rsidRDefault="00603CA1" w:rsidP="006D4241">
      <w:pPr>
        <w:pStyle w:val="ListParagraph"/>
        <w:numPr>
          <w:ilvl w:val="0"/>
          <w:numId w:val="2"/>
        </w:numPr>
        <w:spacing w:after="100" w:line="240" w:lineRule="auto"/>
        <w:contextualSpacing w:val="0"/>
      </w:pPr>
      <w:r>
        <w:rPr>
          <w:b/>
          <w:bCs/>
        </w:rPr>
        <w:t>Proposals.</w:t>
      </w:r>
      <w:r w:rsidR="00FA6211">
        <w:rPr>
          <w:b/>
          <w:bCs/>
        </w:rPr>
        <w:t xml:space="preserve"> </w:t>
      </w:r>
      <w:r w:rsidR="00DE4E2A">
        <w:rPr>
          <w:b/>
          <w:bCs/>
        </w:rPr>
        <w:t>Complete the attached pro-forma and send</w:t>
      </w:r>
      <w:r w:rsidR="00DE4E2A">
        <w:t xml:space="preserve"> </w:t>
      </w:r>
      <w:r w:rsidR="00DE4E2A" w:rsidRPr="00437BEC">
        <w:rPr>
          <w:b/>
          <w:bCs/>
        </w:rPr>
        <w:t xml:space="preserve">to </w:t>
      </w:r>
      <w:hyperlink r:id="rId9" w:history="1">
        <w:r w:rsidR="00DE4E2A" w:rsidRPr="00437BEC">
          <w:rPr>
            <w:rStyle w:val="Hyperlink"/>
            <w:b/>
            <w:bCs/>
          </w:rPr>
          <w:t>j.r.hill@lboro.ac.uk</w:t>
        </w:r>
      </w:hyperlink>
      <w:r w:rsidR="00DE4E2A" w:rsidRPr="00437BEC">
        <w:rPr>
          <w:b/>
        </w:rPr>
        <w:t xml:space="preserve"> by </w:t>
      </w:r>
      <w:r w:rsidR="008611A5">
        <w:rPr>
          <w:b/>
        </w:rPr>
        <w:t xml:space="preserve">4.00pm on </w:t>
      </w:r>
      <w:r w:rsidR="00DE4E2A" w:rsidRPr="00437BEC">
        <w:rPr>
          <w:b/>
        </w:rPr>
        <w:t>26 Feb</w:t>
      </w:r>
      <w:r w:rsidR="00DE4E2A">
        <w:rPr>
          <w:b/>
          <w:bCs/>
        </w:rPr>
        <w:t xml:space="preserve"> </w:t>
      </w:r>
      <w:r w:rsidR="00EF1FB5">
        <w:rPr>
          <w:b/>
          <w:bCs/>
        </w:rPr>
        <w:t xml:space="preserve">2021 </w:t>
      </w:r>
      <w:r w:rsidR="00DE4E2A" w:rsidRPr="00C7059F">
        <w:t>of your proposed project, including its title, how and at which stage of the student journey it will increase student access, participation, and</w:t>
      </w:r>
      <w:r w:rsidR="00DE4E2A">
        <w:t xml:space="preserve"> improve</w:t>
      </w:r>
      <w:r w:rsidR="00DE4E2A" w:rsidRPr="00C7059F">
        <w:t xml:space="preserve"> experiences of study, and rough costings outline. The available budget for the project is £400,000. You are welcome to team up with colleague(s)</w:t>
      </w:r>
      <w:r w:rsidR="00DE4E2A">
        <w:t xml:space="preserve"> or PGR students</w:t>
      </w:r>
      <w:r w:rsidR="00DE4E2A" w:rsidRPr="00C7059F">
        <w:t xml:space="preserve"> as co-proposers. </w:t>
      </w:r>
    </w:p>
    <w:p w14:paraId="6AC92999" w14:textId="77777777" w:rsidR="00DE4E2A" w:rsidRPr="00356D8D" w:rsidRDefault="00DE4E2A" w:rsidP="006D4241">
      <w:pPr>
        <w:pStyle w:val="ListParagraph"/>
        <w:spacing w:after="100" w:line="240" w:lineRule="auto"/>
        <w:contextualSpacing w:val="0"/>
        <w:rPr>
          <w:highlight w:val="yellow"/>
        </w:rPr>
      </w:pPr>
      <w:r>
        <w:t>Where relevant, please indicate the specific group within the BAME heading you wish to support (e.g. Black British home students, women or non-binary students from a particular underrepresented racial or ethnic background). The call is limited to UK domiciled students.</w:t>
      </w:r>
    </w:p>
    <w:p w14:paraId="3B43A14E" w14:textId="78815E6E" w:rsidR="00DE4E2A" w:rsidRDefault="00FA6211" w:rsidP="006D4241">
      <w:pPr>
        <w:pStyle w:val="ListParagraph"/>
        <w:numPr>
          <w:ilvl w:val="0"/>
          <w:numId w:val="2"/>
        </w:numPr>
        <w:spacing w:after="100" w:line="240" w:lineRule="auto"/>
        <w:contextualSpacing w:val="0"/>
      </w:pPr>
      <w:r w:rsidRPr="005B5053">
        <w:rPr>
          <w:b/>
          <w:bCs/>
        </w:rPr>
        <w:t>Collaborators</w:t>
      </w:r>
      <w:r>
        <w:rPr>
          <w:b/>
          <w:bCs/>
        </w:rPr>
        <w:t>.</w:t>
      </w:r>
      <w:r w:rsidR="005B5053">
        <w:t xml:space="preserve"> </w:t>
      </w:r>
      <w:r w:rsidR="005B5053">
        <w:tab/>
      </w:r>
      <w:r w:rsidR="00DE4E2A" w:rsidRPr="000A67B1">
        <w:rPr>
          <w:b/>
          <w:bCs/>
        </w:rPr>
        <w:t xml:space="preserve">Contact </w:t>
      </w:r>
      <w:hyperlink r:id="rId10" w:history="1">
        <w:r w:rsidR="00DE4E2A" w:rsidRPr="007306E0">
          <w:rPr>
            <w:rStyle w:val="Hyperlink"/>
            <w:b/>
            <w:bCs/>
          </w:rPr>
          <w:t>j.r.hill@lboro.ac.uk</w:t>
        </w:r>
      </w:hyperlink>
      <w:r w:rsidR="00DE4E2A" w:rsidRPr="00E03089">
        <w:rPr>
          <w:b/>
          <w:bCs/>
        </w:rPr>
        <w:t xml:space="preserve"> by 19 Feb</w:t>
      </w:r>
      <w:r w:rsidR="00DE4E2A" w:rsidRPr="007306E0">
        <w:rPr>
          <w:b/>
          <w:bCs/>
        </w:rPr>
        <w:t xml:space="preserve"> </w:t>
      </w:r>
      <w:r w:rsidR="00EF1FB5" w:rsidRPr="007306E0">
        <w:rPr>
          <w:b/>
          <w:bCs/>
        </w:rPr>
        <w:t xml:space="preserve">2021 </w:t>
      </w:r>
      <w:r w:rsidR="00DE4E2A" w:rsidRPr="000A67B1">
        <w:rPr>
          <w:b/>
          <w:bCs/>
        </w:rPr>
        <w:t>to express interest</w:t>
      </w:r>
      <w:r w:rsidR="00DE4E2A">
        <w:t>, including your general availability for the next month</w:t>
      </w:r>
      <w:r w:rsidR="00DE4E2A" w:rsidRPr="00F321DB">
        <w:t>, and we will organise a</w:t>
      </w:r>
      <w:r w:rsidR="00DE4E2A">
        <w:t xml:space="preserve"> call</w:t>
      </w:r>
      <w:r w:rsidR="00DE4E2A" w:rsidRPr="00F321DB">
        <w:t xml:space="preserve"> to discuss the current proposal in more detail so you can consider how you might collaborate.</w:t>
      </w:r>
    </w:p>
    <w:p w14:paraId="2D7B6EFE" w14:textId="63F88EB3" w:rsidR="00DE4E2A" w:rsidRDefault="007306E0" w:rsidP="006D4241">
      <w:pPr>
        <w:pStyle w:val="ListParagraph"/>
        <w:numPr>
          <w:ilvl w:val="0"/>
          <w:numId w:val="2"/>
        </w:numPr>
        <w:spacing w:after="100" w:line="240" w:lineRule="auto"/>
        <w:ind w:left="714" w:hanging="357"/>
        <w:contextualSpacing w:val="0"/>
      </w:pPr>
      <w:r>
        <w:rPr>
          <w:b/>
          <w:bCs/>
        </w:rPr>
        <w:t>Panel members</w:t>
      </w:r>
      <w:r w:rsidRPr="000A67B1">
        <w:t xml:space="preserve">. </w:t>
      </w:r>
      <w:r w:rsidR="00DE4E2A" w:rsidRPr="000A67B1">
        <w:rPr>
          <w:b/>
          <w:bCs/>
        </w:rPr>
        <w:t xml:space="preserve">Contact </w:t>
      </w:r>
      <w:hyperlink r:id="rId11" w:history="1">
        <w:r w:rsidR="00DE4E2A" w:rsidRPr="007306E0">
          <w:rPr>
            <w:rStyle w:val="Hyperlink"/>
            <w:b/>
            <w:bCs/>
          </w:rPr>
          <w:t>j.r.hill@lboro.ac.uk</w:t>
        </w:r>
      </w:hyperlink>
      <w:r w:rsidR="00DE4E2A" w:rsidRPr="00E03089">
        <w:rPr>
          <w:b/>
          <w:bCs/>
        </w:rPr>
        <w:t xml:space="preserve"> by 19 Feb</w:t>
      </w:r>
      <w:r w:rsidR="00DE4E2A" w:rsidRPr="007306E0">
        <w:rPr>
          <w:b/>
          <w:bCs/>
        </w:rPr>
        <w:t xml:space="preserve"> </w:t>
      </w:r>
      <w:r w:rsidR="00EF1FB5" w:rsidRPr="007306E0">
        <w:rPr>
          <w:b/>
          <w:bCs/>
        </w:rPr>
        <w:t xml:space="preserve">2021 </w:t>
      </w:r>
      <w:r w:rsidR="00DE4E2A" w:rsidRPr="000A67B1">
        <w:rPr>
          <w:b/>
          <w:bCs/>
        </w:rPr>
        <w:t>to express interest,</w:t>
      </w:r>
      <w:r w:rsidR="00DE4E2A">
        <w:t xml:space="preserve"> with your name, your current role or area of study, and a short blurb about yourself and the experience you have that would help you to identify a strong proposal</w:t>
      </w:r>
      <w:r w:rsidR="00DE4E2A" w:rsidRPr="00F321DB">
        <w:t>.</w:t>
      </w:r>
    </w:p>
    <w:p w14:paraId="735DE009" w14:textId="77777777" w:rsidR="00DE4E2A" w:rsidRDefault="00DE4E2A" w:rsidP="006D4241">
      <w:pPr>
        <w:spacing w:after="100" w:line="240" w:lineRule="auto"/>
        <w:rPr>
          <w:b/>
          <w:bCs/>
        </w:rPr>
      </w:pPr>
      <w:r>
        <w:rPr>
          <w:b/>
          <w:bCs/>
        </w:rPr>
        <w:t xml:space="preserve">For an informal discussion of any of the above, please contact: </w:t>
      </w:r>
      <w:hyperlink r:id="rId12" w:history="1">
        <w:r w:rsidRPr="00C6090F">
          <w:rPr>
            <w:rStyle w:val="Hyperlink"/>
            <w:b/>
            <w:bCs/>
          </w:rPr>
          <w:t>e.peel@lboro.ac.uk</w:t>
        </w:r>
      </w:hyperlink>
      <w:r>
        <w:rPr>
          <w:b/>
          <w:bCs/>
        </w:rPr>
        <w:t xml:space="preserve"> (Doctoral College) or </w:t>
      </w:r>
      <w:hyperlink r:id="rId13" w:history="1">
        <w:r w:rsidRPr="00C6090F">
          <w:rPr>
            <w:rStyle w:val="Hyperlink"/>
            <w:b/>
            <w:bCs/>
          </w:rPr>
          <w:t>a.dy@lboro.ac.uk</w:t>
        </w:r>
      </w:hyperlink>
      <w:r>
        <w:rPr>
          <w:b/>
          <w:bCs/>
        </w:rPr>
        <w:t xml:space="preserve"> (BAME Staff Network)</w:t>
      </w:r>
    </w:p>
    <w:p w14:paraId="0874C14E" w14:textId="02288DA1" w:rsidR="00DE4E2A" w:rsidRPr="00DE4E2A" w:rsidRDefault="00DE4E2A">
      <w:r w:rsidRPr="00DE4E2A">
        <w:br w:type="page"/>
      </w:r>
    </w:p>
    <w:p w14:paraId="2227234D" w14:textId="05FD06AB" w:rsidR="008214C8" w:rsidRPr="003A247A" w:rsidRDefault="008214C8" w:rsidP="00720B55">
      <w:pPr>
        <w:spacing w:after="80" w:line="240" w:lineRule="auto"/>
        <w:jc w:val="center"/>
        <w:rPr>
          <w:b/>
          <w:bCs/>
          <w:sz w:val="24"/>
          <w:szCs w:val="24"/>
        </w:rPr>
      </w:pPr>
      <w:r w:rsidRPr="003A247A">
        <w:rPr>
          <w:b/>
          <w:bCs/>
          <w:sz w:val="24"/>
          <w:szCs w:val="24"/>
        </w:rPr>
        <w:lastRenderedPageBreak/>
        <w:t>Proposal for Intervention(s) to Increase Access and Participation for</w:t>
      </w:r>
      <w:r w:rsidR="00395077" w:rsidRPr="003A247A">
        <w:rPr>
          <w:b/>
          <w:bCs/>
          <w:sz w:val="24"/>
          <w:szCs w:val="24"/>
        </w:rPr>
        <w:br/>
      </w:r>
      <w:r w:rsidRPr="003A247A">
        <w:rPr>
          <w:b/>
          <w:bCs/>
          <w:sz w:val="24"/>
          <w:szCs w:val="24"/>
        </w:rPr>
        <w:t xml:space="preserve">Black, </w:t>
      </w:r>
      <w:proofErr w:type="gramStart"/>
      <w:r w:rsidRPr="003A247A">
        <w:rPr>
          <w:b/>
          <w:bCs/>
          <w:sz w:val="24"/>
          <w:szCs w:val="24"/>
        </w:rPr>
        <w:t>Asian</w:t>
      </w:r>
      <w:proofErr w:type="gramEnd"/>
      <w:r w:rsidRPr="003A247A">
        <w:rPr>
          <w:b/>
          <w:bCs/>
          <w:sz w:val="24"/>
          <w:szCs w:val="24"/>
        </w:rPr>
        <w:t xml:space="preserve"> and Minority Ethnic (BAME) Students in Post-</w:t>
      </w:r>
      <w:r w:rsidR="00B12D6A">
        <w:rPr>
          <w:b/>
          <w:bCs/>
          <w:sz w:val="24"/>
          <w:szCs w:val="24"/>
        </w:rPr>
        <w:t>G</w:t>
      </w:r>
      <w:r w:rsidRPr="003A247A">
        <w:rPr>
          <w:b/>
          <w:bCs/>
          <w:sz w:val="24"/>
          <w:szCs w:val="24"/>
        </w:rPr>
        <w:t>raduate Research (PGR)</w:t>
      </w:r>
    </w:p>
    <w:p w14:paraId="26C4B415" w14:textId="4DDE9526" w:rsidR="00801112" w:rsidRDefault="00801112" w:rsidP="00720B55">
      <w:pPr>
        <w:spacing w:after="80" w:line="240" w:lineRule="auto"/>
      </w:pPr>
      <w:r>
        <w:t xml:space="preserve">Proposals are sought from colleagues at Loughborough University for ways to address Research England and the Office for Students (OfS) funding competition to increase BAME PGR access and participation, as </w:t>
      </w:r>
      <w:r w:rsidRPr="002E507B">
        <w:t xml:space="preserve">described in </w:t>
      </w:r>
      <w:hyperlink r:id="rId14" w:history="1">
        <w:r w:rsidRPr="002E507B">
          <w:rPr>
            <w:rStyle w:val="Hyperlink"/>
          </w:rPr>
          <w:t>this call</w:t>
        </w:r>
      </w:hyperlink>
      <w:r w:rsidRPr="002E507B">
        <w:t>. These</w:t>
      </w:r>
      <w:r>
        <w:t xml:space="preserve"> proposals will go through an internal selection process. If internally successful, proposers would be named Institutional Lead(s) of the LU bid</w:t>
      </w:r>
      <w:r w:rsidR="00FB519A">
        <w:t>,</w:t>
      </w:r>
      <w:r w:rsidR="00611790">
        <w:t xml:space="preserve"> would </w:t>
      </w:r>
      <w:r w:rsidR="00FB519A">
        <w:t>compose</w:t>
      </w:r>
      <w:r w:rsidR="00B14F4C">
        <w:t xml:space="preserve"> </w:t>
      </w:r>
      <w:r w:rsidR="008E7CD6">
        <w:t>the</w:t>
      </w:r>
      <w:r w:rsidR="00B14F4C">
        <w:t xml:space="preserve"> </w:t>
      </w:r>
      <w:r w:rsidR="008E7CD6">
        <w:t xml:space="preserve">bid </w:t>
      </w:r>
      <w:r w:rsidR="00B14F4C">
        <w:t>draf</w:t>
      </w:r>
      <w:r w:rsidR="008E7CD6">
        <w:t>t</w:t>
      </w:r>
      <w:r w:rsidR="00FB519A">
        <w:t>,</w:t>
      </w:r>
      <w:r w:rsidR="00B12D6A">
        <w:t xml:space="preserve"> and consult </w:t>
      </w:r>
      <w:r w:rsidR="00FB519A">
        <w:t xml:space="preserve">relevant </w:t>
      </w:r>
      <w:r w:rsidR="00B12D6A">
        <w:t>student</w:t>
      </w:r>
      <w:r w:rsidR="00FB519A">
        <w:t>s</w:t>
      </w:r>
      <w:r w:rsidR="00611790">
        <w:t>, with support</w:t>
      </w:r>
      <w:r>
        <w:t>.</w:t>
      </w:r>
      <w:r w:rsidR="00B12D6A">
        <w:t xml:space="preserve"> The OfS application deadline is 27 May 2021.</w:t>
      </w:r>
      <w:r>
        <w:t xml:space="preserve"> If successful with the OfS, the project would have the institutional support of the PVC-R, Doctoral College, BAME Staff Network and LSU.</w:t>
      </w:r>
    </w:p>
    <w:p w14:paraId="42A560B8" w14:textId="2CE6AA78" w:rsidR="00801112" w:rsidRDefault="00801112" w:rsidP="00801112">
      <w:pPr>
        <w:spacing w:line="240" w:lineRule="auto"/>
      </w:pPr>
      <w:r>
        <w:t>Please send completed proposal forms</w:t>
      </w:r>
      <w:r w:rsidR="00964F04">
        <w:t xml:space="preserve"> to</w:t>
      </w:r>
      <w:r w:rsidRPr="00964F04">
        <w:t xml:space="preserve"> </w:t>
      </w:r>
      <w:hyperlink r:id="rId15" w:history="1">
        <w:r w:rsidR="00964F04" w:rsidRPr="00964F04">
          <w:rPr>
            <w:rStyle w:val="Hyperlink"/>
          </w:rPr>
          <w:t>j.r.hill@lboro.ac.uk</w:t>
        </w:r>
      </w:hyperlink>
      <w:r w:rsidR="00964F04">
        <w:rPr>
          <w:rStyle w:val="Hyperlink"/>
          <w:b/>
          <w:bCs/>
        </w:rPr>
        <w:t xml:space="preserve"> </w:t>
      </w:r>
      <w:r w:rsidRPr="0061212A">
        <w:rPr>
          <w:b/>
          <w:bCs/>
        </w:rPr>
        <w:t>by 4.00pm on 26</w:t>
      </w:r>
      <w:r w:rsidRPr="0061212A">
        <w:rPr>
          <w:b/>
          <w:bCs/>
          <w:vertAlign w:val="superscript"/>
        </w:rPr>
        <w:t>th</w:t>
      </w:r>
      <w:r w:rsidRPr="0061212A">
        <w:rPr>
          <w:b/>
          <w:bCs/>
        </w:rPr>
        <w:t xml:space="preserve"> February 2021</w:t>
      </w:r>
      <w:r>
        <w:rPr>
          <w:b/>
          <w:bCs/>
        </w:rPr>
        <w:t xml:space="preserve">. </w:t>
      </w:r>
      <w:r>
        <w:t xml:space="preserve">Please </w:t>
      </w:r>
      <w:r w:rsidRPr="0061212A">
        <w:rPr>
          <w:b/>
          <w:bCs/>
        </w:rPr>
        <w:t>do not provide more than the 2 pages</w:t>
      </w:r>
      <w:r>
        <w:t xml:space="preserve"> provided in this </w:t>
      </w:r>
      <w:proofErr w:type="gramStart"/>
      <w:r>
        <w:t>form, and</w:t>
      </w:r>
      <w:proofErr w:type="gramEnd"/>
      <w:r>
        <w:t xml:space="preserve"> </w:t>
      </w:r>
      <w:r w:rsidR="008E02AB">
        <w:t>keep existing</w:t>
      </w:r>
      <w:r>
        <w:t xml:space="preserve"> margins </w:t>
      </w:r>
      <w:r w:rsidR="008E02AB">
        <w:t xml:space="preserve">and </w:t>
      </w:r>
      <w:r>
        <w:t xml:space="preserve">font </w:t>
      </w:r>
      <w:r w:rsidR="008E02AB">
        <w:t>(</w:t>
      </w:r>
      <w:r w:rsidR="00F976E0">
        <w:t>Calibri</w:t>
      </w:r>
      <w:r>
        <w:t xml:space="preserve"> 11</w:t>
      </w:r>
      <w:r w:rsidR="008E02AB">
        <w:t>)</w:t>
      </w:r>
      <w:r>
        <w:t xml:space="preserve">. </w:t>
      </w:r>
    </w:p>
    <w:tbl>
      <w:tblPr>
        <w:tblStyle w:val="TableGrid"/>
        <w:tblW w:w="0" w:type="auto"/>
        <w:tblLook w:val="04A0" w:firstRow="1" w:lastRow="0" w:firstColumn="1" w:lastColumn="0" w:noHBand="0" w:noVBand="1"/>
      </w:tblPr>
      <w:tblGrid>
        <w:gridCol w:w="9742"/>
      </w:tblGrid>
      <w:tr w:rsidR="000A39AF" w14:paraId="55907631" w14:textId="77777777" w:rsidTr="00712B0C">
        <w:tc>
          <w:tcPr>
            <w:tcW w:w="9742" w:type="dxa"/>
            <w:shd w:val="clear" w:color="auto" w:fill="F1CBF0" w:themeFill="accent1" w:themeFillTint="33"/>
          </w:tcPr>
          <w:p w14:paraId="420F071B" w14:textId="6359C37B" w:rsidR="000A39AF" w:rsidRDefault="000A39AF" w:rsidP="00DA29EE">
            <w:r w:rsidRPr="000A39AF">
              <w:rPr>
                <w:b/>
                <w:bCs/>
              </w:rPr>
              <w:t>Your project title</w:t>
            </w:r>
            <w:r w:rsidR="00323069">
              <w:rPr>
                <w:b/>
                <w:bCs/>
              </w:rPr>
              <w:t xml:space="preserve"> </w:t>
            </w:r>
          </w:p>
        </w:tc>
      </w:tr>
      <w:tr w:rsidR="00DB666A" w14:paraId="2FCB57D1" w14:textId="77777777" w:rsidTr="000A39AF">
        <w:tc>
          <w:tcPr>
            <w:tcW w:w="9742" w:type="dxa"/>
          </w:tcPr>
          <w:p w14:paraId="47C370CE" w14:textId="77777777" w:rsidR="00DB666A" w:rsidRPr="00965125" w:rsidRDefault="00DB666A" w:rsidP="00DA29EE">
            <w:pPr>
              <w:spacing w:before="80" w:after="80"/>
            </w:pPr>
          </w:p>
        </w:tc>
      </w:tr>
    </w:tbl>
    <w:p w14:paraId="7201E2F5" w14:textId="1015CB94" w:rsidR="0071542E" w:rsidRPr="00D87576" w:rsidRDefault="0071542E" w:rsidP="00DA29EE">
      <w:pPr>
        <w:spacing w:after="0" w:line="240" w:lineRule="auto"/>
        <w:rPr>
          <w:sz w:val="18"/>
          <w:szCs w:val="18"/>
        </w:rPr>
      </w:pPr>
    </w:p>
    <w:tbl>
      <w:tblPr>
        <w:tblStyle w:val="TableGrid"/>
        <w:tblW w:w="0" w:type="auto"/>
        <w:tblLook w:val="04A0" w:firstRow="1" w:lastRow="0" w:firstColumn="1" w:lastColumn="0" w:noHBand="0" w:noVBand="1"/>
      </w:tblPr>
      <w:tblGrid>
        <w:gridCol w:w="3114"/>
        <w:gridCol w:w="6628"/>
      </w:tblGrid>
      <w:tr w:rsidR="00474786" w:rsidRPr="00E26F72" w14:paraId="4EF4E928" w14:textId="77777777" w:rsidTr="00E26F72">
        <w:tc>
          <w:tcPr>
            <w:tcW w:w="9742" w:type="dxa"/>
            <w:gridSpan w:val="2"/>
            <w:shd w:val="clear" w:color="auto" w:fill="F1CBF0" w:themeFill="accent1" w:themeFillTint="33"/>
          </w:tcPr>
          <w:p w14:paraId="124728CD" w14:textId="565A7962" w:rsidR="00474786" w:rsidRPr="00E26F72" w:rsidRDefault="00D151C6" w:rsidP="00DA29EE">
            <w:pPr>
              <w:rPr>
                <w:b/>
                <w:bCs/>
              </w:rPr>
            </w:pPr>
            <w:r>
              <w:rPr>
                <w:b/>
                <w:bCs/>
              </w:rPr>
              <w:t>D</w:t>
            </w:r>
            <w:r w:rsidR="00E26F72" w:rsidRPr="00E26F72">
              <w:rPr>
                <w:b/>
                <w:bCs/>
              </w:rPr>
              <w:t>etails for lead proposer at Loughborough University</w:t>
            </w:r>
          </w:p>
        </w:tc>
      </w:tr>
      <w:tr w:rsidR="00474786" w14:paraId="1FDA6CED" w14:textId="77777777" w:rsidTr="00C06BF8">
        <w:tc>
          <w:tcPr>
            <w:tcW w:w="3114" w:type="dxa"/>
          </w:tcPr>
          <w:p w14:paraId="3124F6AD" w14:textId="220DFD17" w:rsidR="00474786" w:rsidRPr="00C06BF8" w:rsidRDefault="00474786" w:rsidP="00DA29EE">
            <w:pPr>
              <w:spacing w:before="80" w:after="80"/>
            </w:pPr>
            <w:r w:rsidRPr="00C06BF8">
              <w:t>Title and name</w:t>
            </w:r>
            <w:r>
              <w:t>:</w:t>
            </w:r>
          </w:p>
        </w:tc>
        <w:tc>
          <w:tcPr>
            <w:tcW w:w="6628" w:type="dxa"/>
          </w:tcPr>
          <w:p w14:paraId="72180DE8" w14:textId="77777777" w:rsidR="00474786" w:rsidRDefault="00474786" w:rsidP="00DA29EE">
            <w:pPr>
              <w:spacing w:before="80" w:after="80"/>
            </w:pPr>
          </w:p>
        </w:tc>
      </w:tr>
      <w:tr w:rsidR="00C06BF8" w14:paraId="59E7BA26" w14:textId="77777777" w:rsidTr="00C06BF8">
        <w:tc>
          <w:tcPr>
            <w:tcW w:w="3114" w:type="dxa"/>
          </w:tcPr>
          <w:p w14:paraId="24A19593" w14:textId="0DB316ED" w:rsidR="00C06BF8" w:rsidRDefault="00C06BF8" w:rsidP="00DA29EE">
            <w:pPr>
              <w:spacing w:before="80" w:after="80"/>
            </w:pPr>
            <w:r w:rsidRPr="00E50BFD">
              <w:t>School/Department</w:t>
            </w:r>
            <w:r w:rsidR="00474786">
              <w:t>:</w:t>
            </w:r>
          </w:p>
        </w:tc>
        <w:tc>
          <w:tcPr>
            <w:tcW w:w="6628" w:type="dxa"/>
          </w:tcPr>
          <w:p w14:paraId="65F3ED69" w14:textId="77777777" w:rsidR="00C06BF8" w:rsidRDefault="00C06BF8" w:rsidP="00DA29EE">
            <w:pPr>
              <w:spacing w:before="80" w:after="80"/>
            </w:pPr>
          </w:p>
        </w:tc>
      </w:tr>
      <w:tr w:rsidR="00C06BF8" w14:paraId="0D8734BD" w14:textId="77777777" w:rsidTr="00C06BF8">
        <w:tc>
          <w:tcPr>
            <w:tcW w:w="3114" w:type="dxa"/>
          </w:tcPr>
          <w:p w14:paraId="29DD17F3" w14:textId="2A834516" w:rsidR="00C06BF8" w:rsidRDefault="00C06BF8" w:rsidP="00DA29EE">
            <w:pPr>
              <w:spacing w:before="80" w:after="80"/>
            </w:pPr>
            <w:r w:rsidRPr="00DD057F">
              <w:t>Job family (e.g. RTE, SSA, PGR)</w:t>
            </w:r>
            <w:r w:rsidR="00474786">
              <w:t>:</w:t>
            </w:r>
          </w:p>
        </w:tc>
        <w:tc>
          <w:tcPr>
            <w:tcW w:w="6628" w:type="dxa"/>
          </w:tcPr>
          <w:p w14:paraId="21EC9E72" w14:textId="77777777" w:rsidR="00C06BF8" w:rsidRDefault="00C06BF8" w:rsidP="00DA29EE">
            <w:pPr>
              <w:spacing w:before="80" w:after="80"/>
            </w:pPr>
          </w:p>
        </w:tc>
      </w:tr>
      <w:tr w:rsidR="00C06BF8" w14:paraId="0D9FB5DF" w14:textId="77777777" w:rsidTr="00C06BF8">
        <w:tc>
          <w:tcPr>
            <w:tcW w:w="3114" w:type="dxa"/>
          </w:tcPr>
          <w:p w14:paraId="16FEE86A" w14:textId="08FE1F4F" w:rsidR="00C06BF8" w:rsidRDefault="00D304A0" w:rsidP="00DA29EE">
            <w:pPr>
              <w:spacing w:before="80" w:after="80"/>
            </w:pPr>
            <w:r>
              <w:t>Email address</w:t>
            </w:r>
            <w:r w:rsidR="00474786">
              <w:t>:</w:t>
            </w:r>
          </w:p>
        </w:tc>
        <w:tc>
          <w:tcPr>
            <w:tcW w:w="6628" w:type="dxa"/>
          </w:tcPr>
          <w:p w14:paraId="4C26F55C" w14:textId="77777777" w:rsidR="00C06BF8" w:rsidRDefault="00C06BF8" w:rsidP="00DA29EE">
            <w:pPr>
              <w:spacing w:before="80" w:after="80"/>
            </w:pPr>
          </w:p>
        </w:tc>
      </w:tr>
    </w:tbl>
    <w:p w14:paraId="2F2FA2F1" w14:textId="518AB78A" w:rsidR="001D4BB4" w:rsidRPr="00105F69" w:rsidRDefault="001D4BB4" w:rsidP="00DA29EE">
      <w:pPr>
        <w:spacing w:after="0" w:line="240" w:lineRule="auto"/>
        <w:rPr>
          <w:sz w:val="18"/>
          <w:szCs w:val="18"/>
        </w:rPr>
      </w:pPr>
    </w:p>
    <w:tbl>
      <w:tblPr>
        <w:tblStyle w:val="TableGrid"/>
        <w:tblW w:w="0" w:type="auto"/>
        <w:tblLook w:val="04A0" w:firstRow="1" w:lastRow="0" w:firstColumn="1" w:lastColumn="0" w:noHBand="0" w:noVBand="1"/>
      </w:tblPr>
      <w:tblGrid>
        <w:gridCol w:w="3114"/>
        <w:gridCol w:w="6628"/>
      </w:tblGrid>
      <w:tr w:rsidR="00592130" w:rsidRPr="00E26F72" w14:paraId="161ECBBE" w14:textId="77777777" w:rsidTr="00AC25EC">
        <w:tc>
          <w:tcPr>
            <w:tcW w:w="9742" w:type="dxa"/>
            <w:gridSpan w:val="2"/>
            <w:shd w:val="clear" w:color="auto" w:fill="F1CBF0" w:themeFill="accent1" w:themeFillTint="33"/>
          </w:tcPr>
          <w:p w14:paraId="262C8CB5" w14:textId="4E41BBB4" w:rsidR="00592130" w:rsidRPr="00E26F72" w:rsidRDefault="00592130" w:rsidP="00DA29EE">
            <w:pPr>
              <w:rPr>
                <w:b/>
                <w:bCs/>
              </w:rPr>
            </w:pPr>
            <w:r>
              <w:rPr>
                <w:b/>
                <w:bCs/>
              </w:rPr>
              <w:t>D</w:t>
            </w:r>
            <w:r w:rsidRPr="00E26F72">
              <w:rPr>
                <w:b/>
                <w:bCs/>
              </w:rPr>
              <w:t xml:space="preserve">etails </w:t>
            </w:r>
            <w:r w:rsidR="00875F16">
              <w:rPr>
                <w:b/>
                <w:bCs/>
              </w:rPr>
              <w:t xml:space="preserve">for </w:t>
            </w:r>
            <w:r>
              <w:rPr>
                <w:b/>
                <w:bCs/>
              </w:rPr>
              <w:t>co-</w:t>
            </w:r>
            <w:r w:rsidR="00AA7D08">
              <w:rPr>
                <w:b/>
                <w:bCs/>
              </w:rPr>
              <w:t>propose</w:t>
            </w:r>
            <w:r w:rsidR="00875F16">
              <w:rPr>
                <w:b/>
                <w:bCs/>
              </w:rPr>
              <w:t>r</w:t>
            </w:r>
          </w:p>
        </w:tc>
      </w:tr>
      <w:tr w:rsidR="00592130" w14:paraId="163AF4DF" w14:textId="77777777" w:rsidTr="00AC25EC">
        <w:tc>
          <w:tcPr>
            <w:tcW w:w="3114" w:type="dxa"/>
          </w:tcPr>
          <w:p w14:paraId="367AFAE6" w14:textId="77777777" w:rsidR="00592130" w:rsidRPr="00C06BF8" w:rsidRDefault="00592130" w:rsidP="00DA29EE">
            <w:pPr>
              <w:spacing w:before="80" w:after="80"/>
            </w:pPr>
            <w:r w:rsidRPr="00C06BF8">
              <w:t>Title and name</w:t>
            </w:r>
            <w:r>
              <w:t>:</w:t>
            </w:r>
          </w:p>
        </w:tc>
        <w:tc>
          <w:tcPr>
            <w:tcW w:w="6628" w:type="dxa"/>
          </w:tcPr>
          <w:p w14:paraId="26F81499" w14:textId="77777777" w:rsidR="00592130" w:rsidRDefault="00592130" w:rsidP="00DA29EE">
            <w:pPr>
              <w:spacing w:before="80" w:after="80"/>
            </w:pPr>
          </w:p>
        </w:tc>
      </w:tr>
      <w:tr w:rsidR="00592130" w14:paraId="7F8A87AC" w14:textId="77777777" w:rsidTr="00AC25EC">
        <w:tc>
          <w:tcPr>
            <w:tcW w:w="3114" w:type="dxa"/>
          </w:tcPr>
          <w:p w14:paraId="6ED0C6D5" w14:textId="77777777" w:rsidR="00592130" w:rsidRDefault="00592130" w:rsidP="00DA29EE">
            <w:pPr>
              <w:spacing w:before="80" w:after="80"/>
            </w:pPr>
            <w:r w:rsidRPr="00E50BFD">
              <w:t>School/Department</w:t>
            </w:r>
            <w:r>
              <w:t>:</w:t>
            </w:r>
          </w:p>
        </w:tc>
        <w:tc>
          <w:tcPr>
            <w:tcW w:w="6628" w:type="dxa"/>
          </w:tcPr>
          <w:p w14:paraId="5A68BF94" w14:textId="77777777" w:rsidR="00592130" w:rsidRDefault="00592130" w:rsidP="00DA29EE">
            <w:pPr>
              <w:spacing w:before="80" w:after="80"/>
            </w:pPr>
          </w:p>
        </w:tc>
      </w:tr>
      <w:tr w:rsidR="00592130" w14:paraId="189AB70C" w14:textId="77777777" w:rsidTr="00AC25EC">
        <w:tc>
          <w:tcPr>
            <w:tcW w:w="3114" w:type="dxa"/>
          </w:tcPr>
          <w:p w14:paraId="0083DBCE" w14:textId="77777777" w:rsidR="00592130" w:rsidRDefault="00592130" w:rsidP="00DA29EE">
            <w:pPr>
              <w:spacing w:before="80" w:after="80"/>
            </w:pPr>
            <w:r w:rsidRPr="00DD057F">
              <w:t>Job family (e.g. RTE, SSA, PGR)</w:t>
            </w:r>
            <w:r>
              <w:t>:</w:t>
            </w:r>
          </w:p>
        </w:tc>
        <w:tc>
          <w:tcPr>
            <w:tcW w:w="6628" w:type="dxa"/>
          </w:tcPr>
          <w:p w14:paraId="5D942D4C" w14:textId="77777777" w:rsidR="00592130" w:rsidRDefault="00592130" w:rsidP="00DA29EE">
            <w:pPr>
              <w:spacing w:before="80" w:after="80"/>
            </w:pPr>
          </w:p>
        </w:tc>
      </w:tr>
    </w:tbl>
    <w:p w14:paraId="51B0079E" w14:textId="0F8FCCBD" w:rsidR="001D4BB4" w:rsidRPr="00105F69" w:rsidRDefault="001D4BB4" w:rsidP="00DA29EE">
      <w:pPr>
        <w:spacing w:after="0" w:line="240" w:lineRule="auto"/>
        <w:rPr>
          <w:sz w:val="18"/>
          <w:szCs w:val="18"/>
        </w:rPr>
      </w:pPr>
    </w:p>
    <w:tbl>
      <w:tblPr>
        <w:tblStyle w:val="TableGrid"/>
        <w:tblW w:w="0" w:type="auto"/>
        <w:tblLook w:val="04A0" w:firstRow="1" w:lastRow="0" w:firstColumn="1" w:lastColumn="0" w:noHBand="0" w:noVBand="1"/>
      </w:tblPr>
      <w:tblGrid>
        <w:gridCol w:w="8926"/>
        <w:gridCol w:w="816"/>
      </w:tblGrid>
      <w:tr w:rsidR="00BA5106" w:rsidRPr="00E26F72" w14:paraId="68F67C35" w14:textId="77777777" w:rsidTr="00AC25EC">
        <w:tc>
          <w:tcPr>
            <w:tcW w:w="9742" w:type="dxa"/>
            <w:gridSpan w:val="2"/>
            <w:shd w:val="clear" w:color="auto" w:fill="F1CBF0" w:themeFill="accent1" w:themeFillTint="33"/>
          </w:tcPr>
          <w:p w14:paraId="442C0CDE" w14:textId="5CE4458B" w:rsidR="00BA5106" w:rsidRPr="00E26F72" w:rsidRDefault="00E17764" w:rsidP="00DA29EE">
            <w:pPr>
              <w:rPr>
                <w:b/>
                <w:bCs/>
              </w:rPr>
            </w:pPr>
            <w:r>
              <w:rPr>
                <w:b/>
                <w:bCs/>
              </w:rPr>
              <w:t>Additional co-proposers</w:t>
            </w:r>
          </w:p>
        </w:tc>
      </w:tr>
      <w:tr w:rsidR="00BA5106" w14:paraId="0F917CB5" w14:textId="77777777" w:rsidTr="00AC25EC">
        <w:tc>
          <w:tcPr>
            <w:tcW w:w="8926" w:type="dxa"/>
            <w:tcBorders>
              <w:right w:val="nil"/>
            </w:tcBorders>
          </w:tcPr>
          <w:p w14:paraId="5307FC1B" w14:textId="1BD7020A" w:rsidR="00BA5106" w:rsidRPr="00C06BF8" w:rsidRDefault="00E17764" w:rsidP="00DA29EE">
            <w:pPr>
              <w:spacing w:before="80" w:after="80"/>
            </w:pPr>
            <w:r>
              <w:t>Tick to indicate any additional proposers and provide details on a separate sheet</w:t>
            </w:r>
          </w:p>
        </w:tc>
        <w:sdt>
          <w:sdtPr>
            <w:id w:val="1891308384"/>
            <w14:checkbox>
              <w14:checked w14:val="0"/>
              <w14:checkedState w14:val="2612" w14:font="MS Gothic"/>
              <w14:uncheckedState w14:val="2610" w14:font="MS Gothic"/>
            </w14:checkbox>
          </w:sdtPr>
          <w:sdtEndPr/>
          <w:sdtContent>
            <w:tc>
              <w:tcPr>
                <w:tcW w:w="816" w:type="dxa"/>
                <w:tcBorders>
                  <w:left w:val="nil"/>
                </w:tcBorders>
              </w:tcPr>
              <w:p w14:paraId="745F8580" w14:textId="77777777" w:rsidR="00BA5106" w:rsidRDefault="00BA5106" w:rsidP="00DA29EE">
                <w:pPr>
                  <w:spacing w:before="80" w:after="80"/>
                  <w:jc w:val="center"/>
                </w:pPr>
                <w:r>
                  <w:rPr>
                    <w:rFonts w:ascii="MS Gothic" w:eastAsia="MS Gothic" w:hAnsi="MS Gothic" w:hint="eastAsia"/>
                  </w:rPr>
                  <w:t>☐</w:t>
                </w:r>
              </w:p>
            </w:tc>
          </w:sdtContent>
        </w:sdt>
      </w:tr>
    </w:tbl>
    <w:p w14:paraId="0ACEBE0F" w14:textId="77777777" w:rsidR="00BA5106" w:rsidRPr="00105F69" w:rsidRDefault="00BA5106" w:rsidP="00DA29EE">
      <w:pPr>
        <w:spacing w:after="0" w:line="240" w:lineRule="auto"/>
        <w:rPr>
          <w:sz w:val="18"/>
          <w:szCs w:val="18"/>
        </w:rPr>
      </w:pPr>
    </w:p>
    <w:tbl>
      <w:tblPr>
        <w:tblStyle w:val="TableGrid"/>
        <w:tblW w:w="0" w:type="auto"/>
        <w:tblLook w:val="04A0" w:firstRow="1" w:lastRow="0" w:firstColumn="1" w:lastColumn="0" w:noHBand="0" w:noVBand="1"/>
      </w:tblPr>
      <w:tblGrid>
        <w:gridCol w:w="8926"/>
        <w:gridCol w:w="816"/>
      </w:tblGrid>
      <w:tr w:rsidR="0056475C" w:rsidRPr="00E26F72" w14:paraId="5AE9AC44" w14:textId="77777777" w:rsidTr="00AC25EC">
        <w:tc>
          <w:tcPr>
            <w:tcW w:w="9742" w:type="dxa"/>
            <w:gridSpan w:val="2"/>
            <w:shd w:val="clear" w:color="auto" w:fill="F1CBF0" w:themeFill="accent1" w:themeFillTint="33"/>
          </w:tcPr>
          <w:p w14:paraId="08E1D65F" w14:textId="4EED0B75" w:rsidR="0056475C" w:rsidRPr="00E26F72" w:rsidRDefault="007657D4" w:rsidP="00DA29EE">
            <w:pPr>
              <w:rPr>
                <w:b/>
                <w:bCs/>
              </w:rPr>
            </w:pPr>
            <w:r w:rsidRPr="007657D4">
              <w:rPr>
                <w:b/>
                <w:bCs/>
              </w:rPr>
              <w:t>Tick one or more box to indicate which aspects of the BAME student lifecycle</w:t>
            </w:r>
            <w:r w:rsidR="00A47AED">
              <w:rPr>
                <w:b/>
                <w:bCs/>
              </w:rPr>
              <w:br/>
            </w:r>
            <w:r w:rsidRPr="007657D4">
              <w:rPr>
                <w:b/>
                <w:bCs/>
              </w:rPr>
              <w:t>will be addressed by your proposal:</w:t>
            </w:r>
          </w:p>
        </w:tc>
      </w:tr>
      <w:tr w:rsidR="0056475C" w14:paraId="54FE301F" w14:textId="77777777" w:rsidTr="00EB33D0">
        <w:tc>
          <w:tcPr>
            <w:tcW w:w="8926" w:type="dxa"/>
            <w:tcBorders>
              <w:right w:val="nil"/>
            </w:tcBorders>
          </w:tcPr>
          <w:p w14:paraId="51828E8D" w14:textId="10DBD335" w:rsidR="0056475C" w:rsidRPr="00C06BF8" w:rsidRDefault="006D0D32" w:rsidP="00DA29EE">
            <w:pPr>
              <w:spacing w:before="80" w:after="80"/>
            </w:pPr>
            <w:r w:rsidRPr="006D0D32">
              <w:t>i. Improving access (the number of students applying for and entering into</w:t>
            </w:r>
            <w:r w:rsidR="00B12D6A">
              <w:t xml:space="preserve"> PG</w:t>
            </w:r>
            <w:r w:rsidRPr="006D0D32">
              <w:t xml:space="preserve"> research)</w:t>
            </w:r>
          </w:p>
        </w:tc>
        <w:sdt>
          <w:sdtPr>
            <w:id w:val="1087046077"/>
            <w14:checkbox>
              <w14:checked w14:val="0"/>
              <w14:checkedState w14:val="2612" w14:font="MS Gothic"/>
              <w14:uncheckedState w14:val="2610" w14:font="MS Gothic"/>
            </w14:checkbox>
          </w:sdtPr>
          <w:sdtEndPr/>
          <w:sdtContent>
            <w:tc>
              <w:tcPr>
                <w:tcW w:w="816" w:type="dxa"/>
                <w:tcBorders>
                  <w:left w:val="nil"/>
                </w:tcBorders>
              </w:tcPr>
              <w:p w14:paraId="18A38A52" w14:textId="4B13D8E1" w:rsidR="0056475C" w:rsidRDefault="00EB33D0" w:rsidP="00DA29EE">
                <w:pPr>
                  <w:spacing w:before="80" w:after="80"/>
                  <w:jc w:val="center"/>
                </w:pPr>
                <w:r>
                  <w:rPr>
                    <w:rFonts w:ascii="MS Gothic" w:eastAsia="MS Gothic" w:hAnsi="MS Gothic" w:hint="eastAsia"/>
                  </w:rPr>
                  <w:t>☐</w:t>
                </w:r>
              </w:p>
            </w:tc>
          </w:sdtContent>
        </w:sdt>
      </w:tr>
      <w:tr w:rsidR="0056475C" w14:paraId="62AF758D" w14:textId="77777777" w:rsidTr="00EB33D0">
        <w:tc>
          <w:tcPr>
            <w:tcW w:w="8926" w:type="dxa"/>
            <w:tcBorders>
              <w:right w:val="nil"/>
            </w:tcBorders>
          </w:tcPr>
          <w:p w14:paraId="36890847" w14:textId="7586CDCC" w:rsidR="0056475C" w:rsidRDefault="00681739" w:rsidP="00DA29EE">
            <w:pPr>
              <w:spacing w:before="80" w:after="80"/>
            </w:pPr>
            <w:r w:rsidRPr="00681739">
              <w:t>ii. Improving and enhancing the PGR student experience</w:t>
            </w:r>
          </w:p>
        </w:tc>
        <w:sdt>
          <w:sdtPr>
            <w:id w:val="-244733853"/>
            <w14:checkbox>
              <w14:checked w14:val="0"/>
              <w14:checkedState w14:val="2612" w14:font="MS Gothic"/>
              <w14:uncheckedState w14:val="2610" w14:font="MS Gothic"/>
            </w14:checkbox>
          </w:sdtPr>
          <w:sdtEndPr/>
          <w:sdtContent>
            <w:tc>
              <w:tcPr>
                <w:tcW w:w="816" w:type="dxa"/>
                <w:tcBorders>
                  <w:left w:val="nil"/>
                </w:tcBorders>
              </w:tcPr>
              <w:p w14:paraId="420F5EAA" w14:textId="1727428D" w:rsidR="0056475C" w:rsidRDefault="009766DD" w:rsidP="00DA29EE">
                <w:pPr>
                  <w:spacing w:before="80" w:after="80"/>
                  <w:jc w:val="center"/>
                </w:pPr>
                <w:r>
                  <w:rPr>
                    <w:rFonts w:ascii="MS Gothic" w:eastAsia="MS Gothic" w:hAnsi="MS Gothic" w:hint="eastAsia"/>
                  </w:rPr>
                  <w:t>☐</w:t>
                </w:r>
              </w:p>
            </w:tc>
          </w:sdtContent>
        </w:sdt>
      </w:tr>
      <w:tr w:rsidR="0056475C" w14:paraId="0D9C38A5" w14:textId="77777777" w:rsidTr="00EB33D0">
        <w:tc>
          <w:tcPr>
            <w:tcW w:w="8926" w:type="dxa"/>
            <w:tcBorders>
              <w:right w:val="nil"/>
            </w:tcBorders>
          </w:tcPr>
          <w:p w14:paraId="003D7B3E" w14:textId="1323433F" w:rsidR="0056475C" w:rsidRDefault="00903FAA" w:rsidP="00DA29EE">
            <w:pPr>
              <w:spacing w:before="80" w:after="80"/>
            </w:pPr>
            <w:r w:rsidRPr="00903FAA">
              <w:t>iii. Diversifying and improving routes into research and teaching careers</w:t>
            </w:r>
          </w:p>
        </w:tc>
        <w:sdt>
          <w:sdtPr>
            <w:id w:val="902719379"/>
            <w14:checkbox>
              <w14:checked w14:val="0"/>
              <w14:checkedState w14:val="2612" w14:font="MS Gothic"/>
              <w14:uncheckedState w14:val="2610" w14:font="MS Gothic"/>
            </w14:checkbox>
          </w:sdtPr>
          <w:sdtEndPr/>
          <w:sdtContent>
            <w:tc>
              <w:tcPr>
                <w:tcW w:w="816" w:type="dxa"/>
                <w:tcBorders>
                  <w:left w:val="nil"/>
                </w:tcBorders>
              </w:tcPr>
              <w:p w14:paraId="51ADA4E8" w14:textId="68580647" w:rsidR="0056475C" w:rsidRDefault="007663F9" w:rsidP="00DA29EE">
                <w:pPr>
                  <w:spacing w:before="80" w:after="80"/>
                  <w:jc w:val="center"/>
                </w:pPr>
                <w:r>
                  <w:rPr>
                    <w:rFonts w:ascii="MS Gothic" w:eastAsia="MS Gothic" w:hAnsi="MS Gothic" w:hint="eastAsia"/>
                  </w:rPr>
                  <w:t>☐</w:t>
                </w:r>
              </w:p>
            </w:tc>
          </w:sdtContent>
        </w:sdt>
      </w:tr>
    </w:tbl>
    <w:p w14:paraId="337EC2CC" w14:textId="77777777" w:rsidR="00DA29EE" w:rsidRPr="00105F69" w:rsidRDefault="00DA29EE" w:rsidP="00DA29EE">
      <w:pPr>
        <w:spacing w:after="0" w:line="240" w:lineRule="auto"/>
        <w:rPr>
          <w:sz w:val="18"/>
          <w:szCs w:val="18"/>
        </w:rPr>
      </w:pPr>
    </w:p>
    <w:tbl>
      <w:tblPr>
        <w:tblStyle w:val="TableGrid"/>
        <w:tblW w:w="0" w:type="auto"/>
        <w:tblLook w:val="04A0" w:firstRow="1" w:lastRow="0" w:firstColumn="1" w:lastColumn="0" w:noHBand="0" w:noVBand="1"/>
      </w:tblPr>
      <w:tblGrid>
        <w:gridCol w:w="9742"/>
      </w:tblGrid>
      <w:tr w:rsidR="00875F16" w14:paraId="0EE04D44" w14:textId="77777777" w:rsidTr="00AC25EC">
        <w:tc>
          <w:tcPr>
            <w:tcW w:w="9742" w:type="dxa"/>
            <w:shd w:val="clear" w:color="auto" w:fill="F1CBF0" w:themeFill="accent1" w:themeFillTint="33"/>
          </w:tcPr>
          <w:p w14:paraId="3F432B48" w14:textId="77777777" w:rsidR="00875F16" w:rsidRDefault="00875F16" w:rsidP="00AC25EC">
            <w:r>
              <w:rPr>
                <w:b/>
                <w:bCs/>
              </w:rPr>
              <w:t xml:space="preserve">Project costs </w:t>
            </w:r>
          </w:p>
        </w:tc>
      </w:tr>
      <w:tr w:rsidR="00875F16" w14:paraId="44E9AE5C" w14:textId="77777777" w:rsidTr="00AC25EC">
        <w:tc>
          <w:tcPr>
            <w:tcW w:w="9742" w:type="dxa"/>
          </w:tcPr>
          <w:p w14:paraId="4D1985D8" w14:textId="77777777" w:rsidR="0022343A" w:rsidRDefault="0022343A" w:rsidP="00CB7323">
            <w:pPr>
              <w:spacing w:before="80" w:after="80"/>
            </w:pPr>
            <w:r>
              <w:t>In a few sentences, please indicate the type and scale of staff and non-staff costs envisaged.</w:t>
            </w:r>
            <w:r w:rsidRPr="001638D9">
              <w:t xml:space="preserve"> </w:t>
            </w:r>
          </w:p>
          <w:p w14:paraId="104F151D" w14:textId="673084F6" w:rsidR="00875F16" w:rsidRPr="00CB7323" w:rsidRDefault="0022343A" w:rsidP="00CB7323">
            <w:pPr>
              <w:spacing w:before="80" w:after="80"/>
            </w:pPr>
            <w:r>
              <w:t xml:space="preserve">Please note: </w:t>
            </w:r>
            <w:r w:rsidRPr="001638D9">
              <w:t>The available budget for the project is £400,000</w:t>
            </w:r>
            <w:r>
              <w:t xml:space="preserve"> from Research England and the OfS, in addition to internal match funding required from Loughborough University in the form of </w:t>
            </w:r>
            <w:r w:rsidRPr="00D759E0">
              <w:t>cash investment or investment in kind</w:t>
            </w:r>
            <w:r>
              <w:t>.</w:t>
            </w:r>
          </w:p>
        </w:tc>
      </w:tr>
      <w:tr w:rsidR="00875F16" w14:paraId="5B390D43" w14:textId="77777777" w:rsidTr="00D61359">
        <w:trPr>
          <w:trHeight w:val="1325"/>
        </w:trPr>
        <w:tc>
          <w:tcPr>
            <w:tcW w:w="9742" w:type="dxa"/>
          </w:tcPr>
          <w:p w14:paraId="53D2DB6F" w14:textId="3F5BE4D9" w:rsidR="00BD4D1C" w:rsidRPr="00A22107" w:rsidRDefault="00BD4D1C" w:rsidP="00AC25EC">
            <w:pPr>
              <w:spacing w:before="80" w:after="80"/>
            </w:pPr>
          </w:p>
        </w:tc>
      </w:tr>
    </w:tbl>
    <w:p w14:paraId="5F1CA9BF" w14:textId="77777777" w:rsidR="00F15EA4" w:rsidRDefault="00F15EA4">
      <w:r>
        <w:br w:type="page"/>
      </w:r>
    </w:p>
    <w:tbl>
      <w:tblPr>
        <w:tblStyle w:val="TableGrid"/>
        <w:tblW w:w="0" w:type="auto"/>
        <w:tblLook w:val="04A0" w:firstRow="1" w:lastRow="0" w:firstColumn="1" w:lastColumn="0" w:noHBand="0" w:noVBand="1"/>
      </w:tblPr>
      <w:tblGrid>
        <w:gridCol w:w="9742"/>
      </w:tblGrid>
      <w:tr w:rsidR="006A711E" w14:paraId="694FF419" w14:textId="77777777" w:rsidTr="00AC25EC">
        <w:tc>
          <w:tcPr>
            <w:tcW w:w="9742" w:type="dxa"/>
            <w:shd w:val="clear" w:color="auto" w:fill="F1CBF0" w:themeFill="accent1" w:themeFillTint="33"/>
          </w:tcPr>
          <w:p w14:paraId="38492652" w14:textId="51A24CEE" w:rsidR="006A711E" w:rsidRDefault="006A711E" w:rsidP="00DA29EE">
            <w:r>
              <w:rPr>
                <w:b/>
                <w:bCs/>
              </w:rPr>
              <w:lastRenderedPageBreak/>
              <w:t xml:space="preserve">Project description </w:t>
            </w:r>
          </w:p>
        </w:tc>
      </w:tr>
      <w:tr w:rsidR="006A711E" w14:paraId="2E2FC7AD" w14:textId="77777777" w:rsidTr="00AC25EC">
        <w:tc>
          <w:tcPr>
            <w:tcW w:w="9742" w:type="dxa"/>
          </w:tcPr>
          <w:p w14:paraId="3B545AE5" w14:textId="760657D3" w:rsidR="006A711E" w:rsidRPr="000A39AF" w:rsidRDefault="00A207D8" w:rsidP="00842106">
            <w:pPr>
              <w:spacing w:after="80"/>
              <w:rPr>
                <w:b/>
                <w:bCs/>
              </w:rPr>
            </w:pPr>
            <w:r w:rsidRPr="00B86A80">
              <w:t xml:space="preserve">Briefly describe </w:t>
            </w:r>
            <w:r>
              <w:t xml:space="preserve">your </w:t>
            </w:r>
            <w:r w:rsidRPr="00B86A80">
              <w:t>project aims and objectives</w:t>
            </w:r>
            <w:r>
              <w:t xml:space="preserve">. Please </w:t>
            </w:r>
            <w:r w:rsidR="009C1A7A">
              <w:t xml:space="preserve">focus upon </w:t>
            </w:r>
            <w:r>
              <w:t>h</w:t>
            </w:r>
            <w:r w:rsidRPr="00B86A80">
              <w:t xml:space="preserve">ow the project will deliver practical outcomes for </w:t>
            </w:r>
            <w:r>
              <w:t xml:space="preserve">PGR </w:t>
            </w:r>
            <w:r w:rsidRPr="00B86A80">
              <w:t>students</w:t>
            </w:r>
            <w:r>
              <w:t xml:space="preserve">, including </w:t>
            </w:r>
            <w:r w:rsidRPr="000A4B29">
              <w:t>increase</w:t>
            </w:r>
            <w:r>
              <w:t>d</w:t>
            </w:r>
            <w:r w:rsidRPr="000A4B29">
              <w:t xml:space="preserve"> student access, </w:t>
            </w:r>
            <w:r>
              <w:t xml:space="preserve">improved </w:t>
            </w:r>
            <w:r w:rsidRPr="000A4B29">
              <w:t xml:space="preserve">participation, </w:t>
            </w:r>
            <w:r>
              <w:t xml:space="preserve">and/or </w:t>
            </w:r>
            <w:r w:rsidRPr="000A4B29">
              <w:t>improve</w:t>
            </w:r>
            <w:r>
              <w:t>d</w:t>
            </w:r>
            <w:r w:rsidRPr="000A4B29">
              <w:t xml:space="preserve"> </w:t>
            </w:r>
            <w:r>
              <w:t xml:space="preserve">study </w:t>
            </w:r>
            <w:r w:rsidRPr="000A4B29">
              <w:t>experiences</w:t>
            </w:r>
            <w:r w:rsidR="00BD4845">
              <w:t>, and share any evidence and/or information upon which you are basing your proposed plan of action.</w:t>
            </w:r>
            <w:r w:rsidR="00BD6545">
              <w:t xml:space="preserve"> </w:t>
            </w:r>
            <w:r>
              <w:t xml:space="preserve">Projects will be judged </w:t>
            </w:r>
            <w:r w:rsidR="00EF3C3E">
              <w:t>based on</w:t>
            </w:r>
            <w:r>
              <w:t xml:space="preserve"> the following: 1) their fit with </w:t>
            </w:r>
            <w:hyperlink r:id="rId16" w:history="1">
              <w:r w:rsidRPr="00F84EAC">
                <w:rPr>
                  <w:rStyle w:val="Hyperlink"/>
                </w:rPr>
                <w:t xml:space="preserve">OfS </w:t>
              </w:r>
              <w:r w:rsidR="00B23C60">
                <w:rPr>
                  <w:rStyle w:val="Hyperlink"/>
                </w:rPr>
                <w:t xml:space="preserve">assessment </w:t>
              </w:r>
              <w:r w:rsidRPr="00F84EAC">
                <w:rPr>
                  <w:rStyle w:val="Hyperlink"/>
                </w:rPr>
                <w:t>criteria</w:t>
              </w:r>
            </w:hyperlink>
            <w:r w:rsidRPr="00F84EAC">
              <w:t>, 2) tak</w:t>
            </w:r>
            <w:r>
              <w:t>ing an approach that assumes it is institutions, rather than BAME students, that need ‘fixing’, and 3) working with relevant expert partners to expand activities at Loughborough, or in domains of activity of particular relevance to Loughborough University</w:t>
            </w:r>
            <w:r w:rsidR="00BD4845">
              <w:t>.</w:t>
            </w:r>
          </w:p>
        </w:tc>
      </w:tr>
      <w:tr w:rsidR="00076BC4" w14:paraId="7DF249A2" w14:textId="77777777" w:rsidTr="008911D1">
        <w:trPr>
          <w:trHeight w:val="12044"/>
        </w:trPr>
        <w:tc>
          <w:tcPr>
            <w:tcW w:w="9742" w:type="dxa"/>
          </w:tcPr>
          <w:p w14:paraId="01178267" w14:textId="1CE5C277" w:rsidR="00A22107" w:rsidRPr="00965125" w:rsidRDefault="00A22107" w:rsidP="00A22107">
            <w:pPr>
              <w:spacing w:before="80" w:after="80"/>
            </w:pPr>
          </w:p>
        </w:tc>
      </w:tr>
    </w:tbl>
    <w:p w14:paraId="08B55B24" w14:textId="30761E1D" w:rsidR="009A157C" w:rsidRDefault="009A157C" w:rsidP="00A14C16">
      <w:pPr>
        <w:spacing w:after="0" w:line="240" w:lineRule="auto"/>
      </w:pPr>
    </w:p>
    <w:sectPr w:rsidR="009A157C" w:rsidSect="0071542E">
      <w:headerReference w:type="default" r:id="rId1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7DBD3" w14:textId="77777777" w:rsidR="004760CA" w:rsidRDefault="004760CA" w:rsidP="0071542E">
      <w:pPr>
        <w:spacing w:after="0" w:line="240" w:lineRule="auto"/>
      </w:pPr>
      <w:r>
        <w:separator/>
      </w:r>
    </w:p>
  </w:endnote>
  <w:endnote w:type="continuationSeparator" w:id="0">
    <w:p w14:paraId="589EF1A8" w14:textId="77777777" w:rsidR="004760CA" w:rsidRDefault="004760CA" w:rsidP="0071542E">
      <w:pPr>
        <w:spacing w:after="0" w:line="240" w:lineRule="auto"/>
      </w:pPr>
      <w:r>
        <w:continuationSeparator/>
      </w:r>
    </w:p>
  </w:endnote>
  <w:endnote w:type="continuationNotice" w:id="1">
    <w:p w14:paraId="5BA2C0C4" w14:textId="77777777" w:rsidR="004760CA" w:rsidRDefault="00476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0D23" w14:textId="77777777" w:rsidR="004760CA" w:rsidRDefault="004760CA" w:rsidP="0071542E">
      <w:pPr>
        <w:spacing w:after="0" w:line="240" w:lineRule="auto"/>
      </w:pPr>
      <w:r>
        <w:separator/>
      </w:r>
    </w:p>
  </w:footnote>
  <w:footnote w:type="continuationSeparator" w:id="0">
    <w:p w14:paraId="2036B7B4" w14:textId="77777777" w:rsidR="004760CA" w:rsidRDefault="004760CA" w:rsidP="0071542E">
      <w:pPr>
        <w:spacing w:after="0" w:line="240" w:lineRule="auto"/>
      </w:pPr>
      <w:r>
        <w:continuationSeparator/>
      </w:r>
    </w:p>
  </w:footnote>
  <w:footnote w:type="continuationNotice" w:id="1">
    <w:p w14:paraId="1A1E288D" w14:textId="77777777" w:rsidR="004760CA" w:rsidRDefault="00476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44C6" w14:textId="5BCEFFF7" w:rsidR="0071542E" w:rsidRPr="0003125A" w:rsidRDefault="004531CF" w:rsidP="0061399B">
    <w:pPr>
      <w:pStyle w:val="Header"/>
      <w:spacing w:after="120"/>
      <w:jc w:val="center"/>
      <w:rPr>
        <w:sz w:val="24"/>
        <w:szCs w:val="24"/>
      </w:rPr>
    </w:pPr>
    <w:r w:rsidRPr="0003125A">
      <w:rPr>
        <w:noProof/>
        <w:sz w:val="28"/>
        <w:szCs w:val="28"/>
      </w:rPr>
      <w:t>Loughborough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2F23"/>
    <w:multiLevelType w:val="hybridMultilevel"/>
    <w:tmpl w:val="D5CA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4C7315"/>
    <w:multiLevelType w:val="hybridMultilevel"/>
    <w:tmpl w:val="E4A05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2E"/>
    <w:rsid w:val="000168EA"/>
    <w:rsid w:val="0003125A"/>
    <w:rsid w:val="00076BC4"/>
    <w:rsid w:val="000A39AF"/>
    <w:rsid w:val="000A67B1"/>
    <w:rsid w:val="000B536A"/>
    <w:rsid w:val="000D060A"/>
    <w:rsid w:val="00105F69"/>
    <w:rsid w:val="00140E8B"/>
    <w:rsid w:val="001B2C16"/>
    <w:rsid w:val="001B6318"/>
    <w:rsid w:val="001D4BB4"/>
    <w:rsid w:val="0020646B"/>
    <w:rsid w:val="0022343A"/>
    <w:rsid w:val="002448EE"/>
    <w:rsid w:val="002E507B"/>
    <w:rsid w:val="002F0A06"/>
    <w:rsid w:val="00323069"/>
    <w:rsid w:val="003941A2"/>
    <w:rsid w:val="00395077"/>
    <w:rsid w:val="003A247A"/>
    <w:rsid w:val="003B0FEC"/>
    <w:rsid w:val="003D03A6"/>
    <w:rsid w:val="003F08A9"/>
    <w:rsid w:val="0044041E"/>
    <w:rsid w:val="004531CF"/>
    <w:rsid w:val="00456FFB"/>
    <w:rsid w:val="00474786"/>
    <w:rsid w:val="004760CA"/>
    <w:rsid w:val="00482341"/>
    <w:rsid w:val="004929A7"/>
    <w:rsid w:val="004F3E9B"/>
    <w:rsid w:val="0056475C"/>
    <w:rsid w:val="00567B38"/>
    <w:rsid w:val="00592130"/>
    <w:rsid w:val="005B5053"/>
    <w:rsid w:val="005C69F1"/>
    <w:rsid w:val="005F6AF5"/>
    <w:rsid w:val="00603CA1"/>
    <w:rsid w:val="00611790"/>
    <w:rsid w:val="0061399B"/>
    <w:rsid w:val="00625C8C"/>
    <w:rsid w:val="006762A9"/>
    <w:rsid w:val="00680B74"/>
    <w:rsid w:val="00681739"/>
    <w:rsid w:val="00696ACE"/>
    <w:rsid w:val="006A711E"/>
    <w:rsid w:val="006C62DE"/>
    <w:rsid w:val="006D0D32"/>
    <w:rsid w:val="006D4241"/>
    <w:rsid w:val="006E5773"/>
    <w:rsid w:val="006F230F"/>
    <w:rsid w:val="00703989"/>
    <w:rsid w:val="00712B0C"/>
    <w:rsid w:val="0071542E"/>
    <w:rsid w:val="00720B55"/>
    <w:rsid w:val="007306E0"/>
    <w:rsid w:val="007315BE"/>
    <w:rsid w:val="007657D4"/>
    <w:rsid w:val="007657F6"/>
    <w:rsid w:val="007663F9"/>
    <w:rsid w:val="007946C3"/>
    <w:rsid w:val="007E6CF6"/>
    <w:rsid w:val="007F408E"/>
    <w:rsid w:val="00801112"/>
    <w:rsid w:val="00807F8A"/>
    <w:rsid w:val="008214C8"/>
    <w:rsid w:val="00842106"/>
    <w:rsid w:val="00857475"/>
    <w:rsid w:val="008611A5"/>
    <w:rsid w:val="00875F16"/>
    <w:rsid w:val="008911D1"/>
    <w:rsid w:val="008D0F49"/>
    <w:rsid w:val="008D3565"/>
    <w:rsid w:val="008E02AB"/>
    <w:rsid w:val="008E7CD6"/>
    <w:rsid w:val="00903FAA"/>
    <w:rsid w:val="00936E32"/>
    <w:rsid w:val="009425E0"/>
    <w:rsid w:val="0095410B"/>
    <w:rsid w:val="0096183C"/>
    <w:rsid w:val="00964F04"/>
    <w:rsid w:val="00965125"/>
    <w:rsid w:val="009766DD"/>
    <w:rsid w:val="00981DE6"/>
    <w:rsid w:val="009A157C"/>
    <w:rsid w:val="009C1A7A"/>
    <w:rsid w:val="009C44CA"/>
    <w:rsid w:val="00A14C16"/>
    <w:rsid w:val="00A207D8"/>
    <w:rsid w:val="00A22107"/>
    <w:rsid w:val="00A27C1B"/>
    <w:rsid w:val="00A30AAE"/>
    <w:rsid w:val="00A46C78"/>
    <w:rsid w:val="00A47AED"/>
    <w:rsid w:val="00A65CFD"/>
    <w:rsid w:val="00A67748"/>
    <w:rsid w:val="00AA71FA"/>
    <w:rsid w:val="00AA7D08"/>
    <w:rsid w:val="00AB014F"/>
    <w:rsid w:val="00AC25EC"/>
    <w:rsid w:val="00B1087F"/>
    <w:rsid w:val="00B12D6A"/>
    <w:rsid w:val="00B14F4C"/>
    <w:rsid w:val="00B23C60"/>
    <w:rsid w:val="00B31C27"/>
    <w:rsid w:val="00B55336"/>
    <w:rsid w:val="00B70BD6"/>
    <w:rsid w:val="00B90773"/>
    <w:rsid w:val="00BA3349"/>
    <w:rsid w:val="00BA5106"/>
    <w:rsid w:val="00BD4845"/>
    <w:rsid w:val="00BD4D1C"/>
    <w:rsid w:val="00BD6545"/>
    <w:rsid w:val="00BF5ABA"/>
    <w:rsid w:val="00C052C9"/>
    <w:rsid w:val="00C06BF8"/>
    <w:rsid w:val="00C14F74"/>
    <w:rsid w:val="00C160FE"/>
    <w:rsid w:val="00C8227E"/>
    <w:rsid w:val="00C92F43"/>
    <w:rsid w:val="00CB7323"/>
    <w:rsid w:val="00D151C6"/>
    <w:rsid w:val="00D22FF4"/>
    <w:rsid w:val="00D25DD3"/>
    <w:rsid w:val="00D304A0"/>
    <w:rsid w:val="00D61359"/>
    <w:rsid w:val="00D823F6"/>
    <w:rsid w:val="00D8328F"/>
    <w:rsid w:val="00D87576"/>
    <w:rsid w:val="00DA29EE"/>
    <w:rsid w:val="00DB666A"/>
    <w:rsid w:val="00DD057F"/>
    <w:rsid w:val="00DE4E2A"/>
    <w:rsid w:val="00E03089"/>
    <w:rsid w:val="00E17764"/>
    <w:rsid w:val="00E26F72"/>
    <w:rsid w:val="00E50BFD"/>
    <w:rsid w:val="00EB33D0"/>
    <w:rsid w:val="00EF1FB5"/>
    <w:rsid w:val="00EF3C3E"/>
    <w:rsid w:val="00EF7722"/>
    <w:rsid w:val="00F01F35"/>
    <w:rsid w:val="00F10C6A"/>
    <w:rsid w:val="00F15EA4"/>
    <w:rsid w:val="00F80140"/>
    <w:rsid w:val="00F809D1"/>
    <w:rsid w:val="00F81563"/>
    <w:rsid w:val="00F84EAC"/>
    <w:rsid w:val="00F976E0"/>
    <w:rsid w:val="00FA6211"/>
    <w:rsid w:val="00FB43AA"/>
    <w:rsid w:val="00FB519A"/>
    <w:rsid w:val="00FD2B1D"/>
    <w:rsid w:val="00FD676B"/>
    <w:rsid w:val="00FF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1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2E"/>
  </w:style>
  <w:style w:type="paragraph" w:styleId="Footer">
    <w:name w:val="footer"/>
    <w:basedOn w:val="Normal"/>
    <w:link w:val="FooterChar"/>
    <w:uiPriority w:val="99"/>
    <w:unhideWhenUsed/>
    <w:rsid w:val="0071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2E"/>
  </w:style>
  <w:style w:type="table" w:styleId="TableGrid">
    <w:name w:val="Table Grid"/>
    <w:basedOn w:val="TableNormal"/>
    <w:uiPriority w:val="39"/>
    <w:rsid w:val="000A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B1D"/>
    <w:rPr>
      <w:color w:val="808080"/>
    </w:rPr>
  </w:style>
  <w:style w:type="character" w:styleId="CommentReference">
    <w:name w:val="annotation reference"/>
    <w:basedOn w:val="DefaultParagraphFont"/>
    <w:uiPriority w:val="99"/>
    <w:semiHidden/>
    <w:unhideWhenUsed/>
    <w:rsid w:val="0022343A"/>
    <w:rPr>
      <w:sz w:val="16"/>
      <w:szCs w:val="16"/>
    </w:rPr>
  </w:style>
  <w:style w:type="paragraph" w:styleId="CommentText">
    <w:name w:val="annotation text"/>
    <w:basedOn w:val="Normal"/>
    <w:link w:val="CommentTextChar"/>
    <w:uiPriority w:val="99"/>
    <w:semiHidden/>
    <w:unhideWhenUsed/>
    <w:rsid w:val="0022343A"/>
    <w:pPr>
      <w:spacing w:line="240" w:lineRule="auto"/>
    </w:pPr>
    <w:rPr>
      <w:sz w:val="20"/>
      <w:szCs w:val="20"/>
    </w:rPr>
  </w:style>
  <w:style w:type="character" w:customStyle="1" w:styleId="CommentTextChar">
    <w:name w:val="Comment Text Char"/>
    <w:basedOn w:val="DefaultParagraphFont"/>
    <w:link w:val="CommentText"/>
    <w:uiPriority w:val="99"/>
    <w:semiHidden/>
    <w:rsid w:val="0022343A"/>
    <w:rPr>
      <w:sz w:val="20"/>
      <w:szCs w:val="20"/>
    </w:rPr>
  </w:style>
  <w:style w:type="character" w:styleId="Hyperlink">
    <w:name w:val="Hyperlink"/>
    <w:basedOn w:val="DefaultParagraphFont"/>
    <w:uiPriority w:val="99"/>
    <w:unhideWhenUsed/>
    <w:rsid w:val="002E507B"/>
    <w:rPr>
      <w:color w:val="0066FF" w:themeColor="hyperlink"/>
      <w:u w:val="single"/>
    </w:rPr>
  </w:style>
  <w:style w:type="character" w:styleId="UnresolvedMention">
    <w:name w:val="Unresolved Mention"/>
    <w:basedOn w:val="DefaultParagraphFont"/>
    <w:uiPriority w:val="99"/>
    <w:semiHidden/>
    <w:unhideWhenUsed/>
    <w:rsid w:val="002E507B"/>
    <w:rPr>
      <w:color w:val="605E5C"/>
      <w:shd w:val="clear" w:color="auto" w:fill="E1DFDD"/>
    </w:rPr>
  </w:style>
  <w:style w:type="character" w:styleId="FollowedHyperlink">
    <w:name w:val="FollowedHyperlink"/>
    <w:basedOn w:val="DefaultParagraphFont"/>
    <w:uiPriority w:val="99"/>
    <w:semiHidden/>
    <w:unhideWhenUsed/>
    <w:rsid w:val="00B23C60"/>
    <w:rPr>
      <w:color w:val="666699" w:themeColor="followedHyperlink"/>
      <w:u w:val="single"/>
    </w:rPr>
  </w:style>
  <w:style w:type="paragraph" w:styleId="ListParagraph">
    <w:name w:val="List Paragraph"/>
    <w:basedOn w:val="Normal"/>
    <w:uiPriority w:val="34"/>
    <w:qFormat/>
    <w:rsid w:val="00DE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publications/improving-access-and-participation-for-minority-ethnic-groups-in-pgr-study/" TargetMode="External"/><Relationship Id="rId13" Type="http://schemas.openxmlformats.org/officeDocument/2006/relationships/hyperlink" Target="mailto:a.dy@lboro.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eel@lboro.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fficeforstudents.org.uk/media/71320e74-e548-47de-852d-59db8fe2e5dd/pgr-funding-call-bidding-guidance-updated-jan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hill@lboro.ac.uk" TargetMode="External"/><Relationship Id="rId5" Type="http://schemas.openxmlformats.org/officeDocument/2006/relationships/webSettings" Target="webSettings.xml"/><Relationship Id="rId15" Type="http://schemas.openxmlformats.org/officeDocument/2006/relationships/hyperlink" Target="mailto:j.r.hill@lboro.ac.uk" TargetMode="External"/><Relationship Id="rId10" Type="http://schemas.openxmlformats.org/officeDocument/2006/relationships/hyperlink" Target="mailto:j.r.hill@lboro.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hill@lboro.ac.uk" TargetMode="External"/><Relationship Id="rId14" Type="http://schemas.openxmlformats.org/officeDocument/2006/relationships/hyperlink" Target="https://www.officeforstudents.org.uk/publications/improving-access-and-participation-for-minority-ethnic-groups-in-pgr-study/"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4586-1AE7-4BF4-94CD-56BB895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Links>
    <vt:vector size="54" baseType="variant">
      <vt:variant>
        <vt:i4>4718657</vt:i4>
      </vt:variant>
      <vt:variant>
        <vt:i4>24</vt:i4>
      </vt:variant>
      <vt:variant>
        <vt:i4>0</vt:i4>
      </vt:variant>
      <vt:variant>
        <vt:i4>5</vt:i4>
      </vt:variant>
      <vt:variant>
        <vt:lpwstr>https://www.officeforstudents.org.uk/media/71320e74-e548-47de-852d-59db8fe2e5dd/pgr-funding-call-bidding-guidance-updated-jan2021.pdf</vt:lpwstr>
      </vt:variant>
      <vt:variant>
        <vt:lpwstr/>
      </vt:variant>
      <vt:variant>
        <vt:i4>1441900</vt:i4>
      </vt:variant>
      <vt:variant>
        <vt:i4>21</vt:i4>
      </vt:variant>
      <vt:variant>
        <vt:i4>0</vt:i4>
      </vt:variant>
      <vt:variant>
        <vt:i4>5</vt:i4>
      </vt:variant>
      <vt:variant>
        <vt:lpwstr>mailto:j.r.hill@lboro.ac.uk</vt:lpwstr>
      </vt:variant>
      <vt:variant>
        <vt:lpwstr/>
      </vt:variant>
      <vt:variant>
        <vt:i4>4980819</vt:i4>
      </vt:variant>
      <vt:variant>
        <vt:i4>18</vt:i4>
      </vt:variant>
      <vt:variant>
        <vt:i4>0</vt:i4>
      </vt:variant>
      <vt:variant>
        <vt:i4>5</vt:i4>
      </vt:variant>
      <vt:variant>
        <vt:lpwstr>https://www.officeforstudents.org.uk/publications/improving-access-and-participation-for-minority-ethnic-groups-in-pgr-study/</vt:lpwstr>
      </vt:variant>
      <vt:variant>
        <vt:lpwstr/>
      </vt:variant>
      <vt:variant>
        <vt:i4>983102</vt:i4>
      </vt:variant>
      <vt:variant>
        <vt:i4>15</vt:i4>
      </vt:variant>
      <vt:variant>
        <vt:i4>0</vt:i4>
      </vt:variant>
      <vt:variant>
        <vt:i4>5</vt:i4>
      </vt:variant>
      <vt:variant>
        <vt:lpwstr>mailto:a.dy@lboro.ac.uk</vt:lpwstr>
      </vt:variant>
      <vt:variant>
        <vt:lpwstr/>
      </vt:variant>
      <vt:variant>
        <vt:i4>7995470</vt:i4>
      </vt:variant>
      <vt:variant>
        <vt:i4>12</vt:i4>
      </vt:variant>
      <vt:variant>
        <vt:i4>0</vt:i4>
      </vt:variant>
      <vt:variant>
        <vt:i4>5</vt:i4>
      </vt:variant>
      <vt:variant>
        <vt:lpwstr>mailto:e.peel@lboro.ac.uk</vt:lpwstr>
      </vt:variant>
      <vt:variant>
        <vt:lpwstr/>
      </vt:variant>
      <vt:variant>
        <vt:i4>1441900</vt:i4>
      </vt:variant>
      <vt:variant>
        <vt:i4>9</vt:i4>
      </vt:variant>
      <vt:variant>
        <vt:i4>0</vt:i4>
      </vt:variant>
      <vt:variant>
        <vt:i4>5</vt:i4>
      </vt:variant>
      <vt:variant>
        <vt:lpwstr>mailto:j.r.hill@lboro.ac.uk</vt:lpwstr>
      </vt:variant>
      <vt:variant>
        <vt:lpwstr/>
      </vt:variant>
      <vt:variant>
        <vt:i4>1441900</vt:i4>
      </vt:variant>
      <vt:variant>
        <vt:i4>6</vt:i4>
      </vt:variant>
      <vt:variant>
        <vt:i4>0</vt:i4>
      </vt:variant>
      <vt:variant>
        <vt:i4>5</vt:i4>
      </vt:variant>
      <vt:variant>
        <vt:lpwstr>mailto:j.r.hill@lboro.ac.uk</vt:lpwstr>
      </vt:variant>
      <vt:variant>
        <vt:lpwstr/>
      </vt:variant>
      <vt:variant>
        <vt:i4>1441900</vt:i4>
      </vt:variant>
      <vt:variant>
        <vt:i4>3</vt:i4>
      </vt:variant>
      <vt:variant>
        <vt:i4>0</vt:i4>
      </vt:variant>
      <vt:variant>
        <vt:i4>5</vt:i4>
      </vt:variant>
      <vt:variant>
        <vt:lpwstr>mailto:j.r.hill@lboro.ac.uk</vt:lpwstr>
      </vt:variant>
      <vt:variant>
        <vt:lpwstr/>
      </vt:variant>
      <vt:variant>
        <vt:i4>4980819</vt:i4>
      </vt:variant>
      <vt:variant>
        <vt:i4>0</vt:i4>
      </vt:variant>
      <vt:variant>
        <vt:i4>0</vt:i4>
      </vt:variant>
      <vt:variant>
        <vt:i4>5</vt:i4>
      </vt:variant>
      <vt:variant>
        <vt:lpwstr>https://www.officeforstudents.org.uk/publications/improving-access-and-participation-for-minority-ethnic-groups-in-pgr-study/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2021-02-15T08:43:00Z</dcterms:created>
  <dcterms:modified xsi:type="dcterms:W3CDTF">2021-02-15T08:43:00Z</dcterms:modified>
</cp:coreProperties>
</file>